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5855FF" w:rsidRPr="005855FF" w:rsidRDefault="005855FF" w:rsidP="005855FF">
      <w:pPr>
        <w:jc w:val="center"/>
        <w:rPr>
          <w:b/>
          <w:i/>
          <w:sz w:val="28"/>
        </w:rPr>
      </w:pPr>
      <w:r w:rsidRPr="005855FF">
        <w:rPr>
          <w:b/>
          <w:i/>
          <w:sz w:val="28"/>
        </w:rPr>
        <w:t>What Students Need to Learn</w:t>
      </w:r>
    </w:p>
    <w:p w:rsidR="005855FF" w:rsidRDefault="005855FF" w:rsidP="005855FF">
      <w:pPr>
        <w:jc w:val="center"/>
        <w:rPr>
          <w:sz w:val="28"/>
        </w:rPr>
      </w:pPr>
      <w:r w:rsidRPr="005855FF">
        <w:rPr>
          <w:sz w:val="28"/>
        </w:rPr>
        <w:t>Knowing your learning Targets</w:t>
      </w:r>
    </w:p>
    <w:p w:rsidR="005855FF" w:rsidRDefault="005855FF" w:rsidP="005855FF">
      <w:pPr>
        <w:jc w:val="center"/>
        <w:rPr>
          <w:sz w:val="28"/>
        </w:rPr>
      </w:pPr>
    </w:p>
    <w:p w:rsidR="005855FF" w:rsidRDefault="005855FF" w:rsidP="005855FF">
      <w:r>
        <w:t xml:space="preserve">One of the Characteristics of Effective Instruction is Assessment FOR Learning.  Some Curriculum Teams have focused heavily on the characteristics of this principle as a method to increase student learning/performance. In January, the district discussed in more detail the CEI and how, as teachers, we implement these focused ideas in our classroom. </w:t>
      </w:r>
    </w:p>
    <w:p w:rsidR="005855FF" w:rsidRDefault="005855FF" w:rsidP="005855FF"/>
    <w:p w:rsidR="005855FF" w:rsidRDefault="005855FF" w:rsidP="005855FF">
      <w:r>
        <w:t>Kirsten shared a wonderful tool with us – a Concept Map that helps us “Begin with the end in mind” when planning instruction.  Read the article, thinking about your current classroom practice as well as the practices of your colleagues.  Reflect on how, as a district, we might become more consistent with our approach to Assessment FOR Learning practices in ALL classrooms. Answer the first question using the chart and discuss your ideas to the second question in the space provided.</w:t>
      </w:r>
    </w:p>
    <w:p w:rsidR="005855FF" w:rsidRDefault="005855FF" w:rsidP="005855FF"/>
    <w:p w:rsidR="005855FF" w:rsidRPr="005855FF" w:rsidRDefault="005855FF" w:rsidP="005855FF">
      <w:pPr>
        <w:rPr>
          <w:b/>
          <w:u w:val="single"/>
        </w:rPr>
      </w:pPr>
      <w:r>
        <w:rPr>
          <w:b/>
          <w:u w:val="single"/>
        </w:rPr>
        <w:t xml:space="preserve">1. </w:t>
      </w:r>
      <w:r w:rsidRPr="005855FF">
        <w:rPr>
          <w:b/>
        </w:rPr>
        <w:t>If we used the concepts in the article what would the “ideal” look like in each of the following categories in EVERY classroom across the district?</w:t>
      </w:r>
    </w:p>
    <w:p w:rsidR="005855FF" w:rsidRPr="005855FF" w:rsidRDefault="005855FF" w:rsidP="005855FF"/>
    <w:tbl>
      <w:tblPr>
        <w:tblStyle w:val="TableGrid"/>
        <w:tblW w:w="0" w:type="auto"/>
        <w:tblLook w:val="00BF"/>
      </w:tblPr>
      <w:tblGrid>
        <w:gridCol w:w="2952"/>
        <w:gridCol w:w="2952"/>
        <w:gridCol w:w="2952"/>
      </w:tblGrid>
      <w:tr w:rsidR="005855FF">
        <w:tc>
          <w:tcPr>
            <w:tcW w:w="2952" w:type="dxa"/>
          </w:tcPr>
          <w:p w:rsidR="005855FF" w:rsidRPr="005855FF" w:rsidRDefault="005855FF" w:rsidP="005855FF">
            <w:pPr>
              <w:jc w:val="center"/>
              <w:rPr>
                <w:b/>
                <w:sz w:val="28"/>
              </w:rPr>
            </w:pPr>
            <w:r w:rsidRPr="005855FF">
              <w:rPr>
                <w:b/>
                <w:sz w:val="28"/>
              </w:rPr>
              <w:t>Planning</w:t>
            </w:r>
          </w:p>
        </w:tc>
        <w:tc>
          <w:tcPr>
            <w:tcW w:w="2952" w:type="dxa"/>
          </w:tcPr>
          <w:p w:rsidR="005855FF" w:rsidRPr="005855FF" w:rsidRDefault="005855FF" w:rsidP="005855FF">
            <w:pPr>
              <w:jc w:val="center"/>
              <w:rPr>
                <w:b/>
                <w:sz w:val="28"/>
              </w:rPr>
            </w:pPr>
            <w:r w:rsidRPr="005855FF">
              <w:rPr>
                <w:b/>
                <w:sz w:val="28"/>
              </w:rPr>
              <w:t>Instruction</w:t>
            </w:r>
          </w:p>
        </w:tc>
        <w:tc>
          <w:tcPr>
            <w:tcW w:w="2952" w:type="dxa"/>
          </w:tcPr>
          <w:p w:rsidR="005855FF" w:rsidRPr="005855FF" w:rsidRDefault="005855FF" w:rsidP="005855FF">
            <w:pPr>
              <w:jc w:val="center"/>
              <w:rPr>
                <w:b/>
                <w:sz w:val="28"/>
              </w:rPr>
            </w:pPr>
            <w:r w:rsidRPr="005855FF">
              <w:rPr>
                <w:b/>
                <w:sz w:val="28"/>
              </w:rPr>
              <w:t>Assessment</w:t>
            </w:r>
          </w:p>
        </w:tc>
      </w:tr>
      <w:tr w:rsidR="005855FF">
        <w:tc>
          <w:tcPr>
            <w:tcW w:w="2952" w:type="dxa"/>
          </w:tcPr>
          <w:p w:rsidR="005855FF" w:rsidRDefault="005855FF" w:rsidP="005855FF"/>
          <w:p w:rsidR="005855FF" w:rsidRDefault="005855FF" w:rsidP="005855FF"/>
          <w:p w:rsidR="005855FF" w:rsidRDefault="005855FF" w:rsidP="005855FF"/>
          <w:p w:rsidR="005855FF" w:rsidRDefault="005855FF" w:rsidP="005855FF"/>
          <w:p w:rsidR="005855FF" w:rsidRDefault="005855FF" w:rsidP="005855FF"/>
        </w:tc>
        <w:tc>
          <w:tcPr>
            <w:tcW w:w="2952" w:type="dxa"/>
          </w:tcPr>
          <w:p w:rsidR="005855FF" w:rsidRDefault="005855FF" w:rsidP="005855FF"/>
        </w:tc>
        <w:tc>
          <w:tcPr>
            <w:tcW w:w="2952" w:type="dxa"/>
          </w:tcPr>
          <w:p w:rsidR="005855FF" w:rsidRDefault="005855FF" w:rsidP="005855FF"/>
        </w:tc>
      </w:tr>
      <w:tr w:rsidR="005855FF">
        <w:tc>
          <w:tcPr>
            <w:tcW w:w="2952" w:type="dxa"/>
          </w:tcPr>
          <w:p w:rsidR="005855FF" w:rsidRDefault="005855FF" w:rsidP="005855FF"/>
          <w:p w:rsidR="005855FF" w:rsidRDefault="005855FF" w:rsidP="005855FF"/>
          <w:p w:rsidR="005855FF" w:rsidRDefault="005855FF" w:rsidP="005855FF"/>
          <w:p w:rsidR="005855FF" w:rsidRDefault="005855FF" w:rsidP="005855FF"/>
          <w:p w:rsidR="005855FF" w:rsidRDefault="005855FF" w:rsidP="005855FF"/>
          <w:p w:rsidR="005855FF" w:rsidRDefault="005855FF" w:rsidP="005855FF"/>
        </w:tc>
        <w:tc>
          <w:tcPr>
            <w:tcW w:w="2952" w:type="dxa"/>
          </w:tcPr>
          <w:p w:rsidR="005855FF" w:rsidRDefault="005855FF" w:rsidP="005855FF"/>
        </w:tc>
        <w:tc>
          <w:tcPr>
            <w:tcW w:w="2952" w:type="dxa"/>
          </w:tcPr>
          <w:p w:rsidR="005855FF" w:rsidRDefault="005855FF" w:rsidP="005855FF"/>
        </w:tc>
      </w:tr>
      <w:tr w:rsidR="005855FF">
        <w:tc>
          <w:tcPr>
            <w:tcW w:w="2952" w:type="dxa"/>
          </w:tcPr>
          <w:p w:rsidR="005855FF" w:rsidRDefault="005855FF" w:rsidP="005855FF"/>
          <w:p w:rsidR="005855FF" w:rsidRDefault="005855FF" w:rsidP="005855FF"/>
          <w:p w:rsidR="005855FF" w:rsidRDefault="005855FF" w:rsidP="005855FF"/>
          <w:p w:rsidR="005855FF" w:rsidRDefault="005855FF" w:rsidP="005855FF"/>
          <w:p w:rsidR="005855FF" w:rsidRDefault="005855FF" w:rsidP="005855FF"/>
          <w:p w:rsidR="005855FF" w:rsidRDefault="005855FF" w:rsidP="005855FF"/>
        </w:tc>
        <w:tc>
          <w:tcPr>
            <w:tcW w:w="2952" w:type="dxa"/>
          </w:tcPr>
          <w:p w:rsidR="005855FF" w:rsidRDefault="005855FF" w:rsidP="005855FF"/>
        </w:tc>
        <w:tc>
          <w:tcPr>
            <w:tcW w:w="2952" w:type="dxa"/>
          </w:tcPr>
          <w:p w:rsidR="005855FF" w:rsidRDefault="005855FF" w:rsidP="005855FF"/>
        </w:tc>
      </w:tr>
    </w:tbl>
    <w:p w:rsidR="005855FF" w:rsidRDefault="005855FF" w:rsidP="005855FF"/>
    <w:p w:rsidR="005855FF" w:rsidRDefault="005855FF" w:rsidP="005855FF"/>
    <w:p w:rsidR="00654675" w:rsidRPr="005855FF" w:rsidRDefault="005855FF" w:rsidP="005855FF">
      <w:pPr>
        <w:rPr>
          <w:b/>
          <w:u w:val="single"/>
        </w:rPr>
      </w:pPr>
      <w:r>
        <w:rPr>
          <w:b/>
          <w:u w:val="single"/>
        </w:rPr>
        <w:t xml:space="preserve">2. </w:t>
      </w:r>
      <w:r w:rsidRPr="005855FF">
        <w:rPr>
          <w:b/>
        </w:rPr>
        <w:t>How might we use the Concept Map/Course Organizer/Curriculum Mapping software to assist with the organization and promotion of these ideas?</w:t>
      </w:r>
    </w:p>
    <w:sectPr w:rsidR="00654675" w:rsidRPr="005855FF" w:rsidSect="0065467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5855FF"/>
    <w:rsid w:val="005855FF"/>
  </w:rsids>
  <m:mathPr>
    <m:mathFont m:val="AbcBulleti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22E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5855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0</Words>
  <Characters>0</Characters>
  <Application>Microsoft Word 12.1.0</Application>
  <DocSecurity>0</DocSecurity>
  <Lines>1</Lines>
  <Paragraphs>1</Paragraphs>
  <ScaleCrop>false</ScaleCrop>
  <LinksUpToDate>false</LinksUpToDate>
  <CharactersWithSpaces>0</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OCSD</dc:creator>
  <cp:keywords/>
  <cp:lastModifiedBy>OCSD</cp:lastModifiedBy>
  <cp:revision>1</cp:revision>
  <cp:lastPrinted>2011-03-28T19:34:00Z</cp:lastPrinted>
  <dcterms:created xsi:type="dcterms:W3CDTF">2011-03-28T19:19:00Z</dcterms:created>
  <dcterms:modified xsi:type="dcterms:W3CDTF">2011-03-28T19:34:00Z</dcterms:modified>
</cp:coreProperties>
</file>