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B787D" w:rsidRPr="00F65AF9" w:rsidRDefault="00EB787D" w:rsidP="00EB787D">
      <w:pPr>
        <w:rPr>
          <w:rFonts w:asciiTheme="minorHAnsi" w:hAnsiTheme="minorHAnsi"/>
        </w:rPr>
      </w:pPr>
    </w:p>
    <w:p w:rsidR="00EB787D" w:rsidRPr="00EB787D" w:rsidRDefault="00EB787D" w:rsidP="00EB787D">
      <w:pPr>
        <w:ind w:left="360"/>
        <w:jc w:val="center"/>
        <w:rPr>
          <w:b/>
          <w:u w:val="single"/>
        </w:rPr>
      </w:pPr>
      <w:r w:rsidRPr="00EB787D">
        <w:rPr>
          <w:b/>
          <w:u w:val="single"/>
        </w:rPr>
        <w:t>Possible SMART Goals and Action Plan</w:t>
      </w:r>
    </w:p>
    <w:p w:rsidR="00EB787D" w:rsidRPr="00F65AF9" w:rsidRDefault="00EB787D" w:rsidP="00EB787D">
      <w:pPr>
        <w:pStyle w:val="ListParagraph"/>
        <w:rPr>
          <w:b/>
          <w:u w:val="single"/>
        </w:rPr>
      </w:pPr>
    </w:p>
    <w:p w:rsidR="00EB787D" w:rsidRDefault="00EB787D" w:rsidP="00EB787D">
      <w:pPr>
        <w:pStyle w:val="ListParagraph"/>
        <w:numPr>
          <w:ilvl w:val="0"/>
          <w:numId w:val="1"/>
        </w:numPr>
        <w:rPr>
          <w:i/>
        </w:rPr>
      </w:pPr>
      <w:r w:rsidRPr="00EB787D">
        <w:rPr>
          <w:i/>
        </w:rPr>
        <w:t xml:space="preserve">100% of teachers will plan and implement the five Characteristics of Effective Instruction (CEI) in all classroom settings as part of Oskaloosa’s </w:t>
      </w:r>
      <w:r>
        <w:rPr>
          <w:i/>
        </w:rPr>
        <w:t>Multi-Tiered System of Supports</w:t>
      </w:r>
    </w:p>
    <w:p w:rsidR="00EB787D" w:rsidRPr="00EB787D" w:rsidRDefault="00EB787D" w:rsidP="00EB787D">
      <w:pPr>
        <w:pStyle w:val="ListParagraph"/>
        <w:rPr>
          <w:i/>
        </w:rPr>
      </w:pPr>
    </w:p>
    <w:p w:rsidR="00EB787D" w:rsidRPr="00EB787D" w:rsidRDefault="00EB787D" w:rsidP="00EB787D">
      <w:pPr>
        <w:pStyle w:val="ListParagraph"/>
        <w:numPr>
          <w:ilvl w:val="0"/>
          <w:numId w:val="1"/>
        </w:numPr>
      </w:pPr>
      <w:r w:rsidRPr="00EB787D">
        <w:rPr>
          <w:i/>
        </w:rPr>
        <w:t>100% of teachers will understand and utilize the Tool for Improvement during the 2014-2015 school year as part of Oskaloosa’s Multi-Tiered System of Supports</w:t>
      </w:r>
    </w:p>
    <w:p w:rsidR="00EB787D" w:rsidRPr="00EB787D" w:rsidRDefault="00EB787D" w:rsidP="00EB787D"/>
    <w:p w:rsidR="00EB787D" w:rsidRPr="00EB787D" w:rsidRDefault="00EB787D" w:rsidP="00EB787D">
      <w:pPr>
        <w:pStyle w:val="ListParagraph"/>
        <w:numPr>
          <w:ilvl w:val="0"/>
          <w:numId w:val="1"/>
        </w:numPr>
      </w:pPr>
      <w:r w:rsidRPr="00EB787D">
        <w:rPr>
          <w:i/>
        </w:rPr>
        <w:t>100% of teachers will understand, plan with, and incorporate the Tool for Improvement into instruction during the 2014-2015 school year</w:t>
      </w:r>
      <w:r>
        <w:rPr>
          <w:i/>
        </w:rPr>
        <w:t xml:space="preserve"> as part of Oskaloosa’s Multi-Tiered System of Supports</w:t>
      </w:r>
    </w:p>
    <w:p w:rsidR="00EB787D" w:rsidRDefault="00EB787D" w:rsidP="00EB787D"/>
    <w:p w:rsidR="00EB787D" w:rsidRPr="00552128" w:rsidRDefault="00EB787D" w:rsidP="00EB787D">
      <w:pPr>
        <w:pStyle w:val="ListParagraph"/>
        <w:numPr>
          <w:ilvl w:val="1"/>
          <w:numId w:val="1"/>
        </w:numPr>
        <w:rPr>
          <w:u w:val="single"/>
        </w:rPr>
      </w:pPr>
      <w:r w:rsidRPr="00552128">
        <w:rPr>
          <w:u w:val="single"/>
        </w:rPr>
        <w:t>Possible action steps include:</w:t>
      </w:r>
    </w:p>
    <w:p w:rsidR="00EB787D" w:rsidRDefault="00EB787D" w:rsidP="00EB787D">
      <w:pPr>
        <w:pStyle w:val="ListParagraph"/>
        <w:numPr>
          <w:ilvl w:val="2"/>
          <w:numId w:val="1"/>
        </w:numPr>
      </w:pPr>
      <w:r>
        <w:t>DLT members will become fluent using the Tool for Improvement</w:t>
      </w:r>
    </w:p>
    <w:p w:rsidR="00EB787D" w:rsidRDefault="00EB787D" w:rsidP="00EB787D">
      <w:pPr>
        <w:pStyle w:val="ListParagraph"/>
        <w:numPr>
          <w:ilvl w:val="2"/>
          <w:numId w:val="1"/>
        </w:numPr>
      </w:pPr>
      <w:r>
        <w:t>DLT will review scenarios using the tool</w:t>
      </w:r>
    </w:p>
    <w:p w:rsidR="00EB787D" w:rsidRDefault="00EB787D" w:rsidP="00EB787D">
      <w:pPr>
        <w:pStyle w:val="ListParagraph"/>
        <w:numPr>
          <w:ilvl w:val="2"/>
          <w:numId w:val="1"/>
        </w:numPr>
      </w:pPr>
      <w:r>
        <w:t xml:space="preserve">Make time built into PLC to review the </w:t>
      </w:r>
      <w:proofErr w:type="gramStart"/>
      <w:r>
        <w:t>Tool  and</w:t>
      </w:r>
      <w:proofErr w:type="gramEnd"/>
      <w:r>
        <w:t xml:space="preserve"> (CEI)</w:t>
      </w:r>
    </w:p>
    <w:p w:rsidR="00EB787D" w:rsidRDefault="00EB787D" w:rsidP="00EB787D">
      <w:pPr>
        <w:pStyle w:val="ListParagraph"/>
        <w:numPr>
          <w:ilvl w:val="2"/>
          <w:numId w:val="1"/>
        </w:numPr>
      </w:pPr>
      <w:r>
        <w:t>Create a protocol for accountability of implementation</w:t>
      </w:r>
    </w:p>
    <w:p w:rsidR="00EB787D" w:rsidRDefault="00EB787D" w:rsidP="00EB787D">
      <w:pPr>
        <w:pStyle w:val="ListParagraph"/>
        <w:numPr>
          <w:ilvl w:val="2"/>
          <w:numId w:val="1"/>
        </w:numPr>
      </w:pPr>
      <w:r>
        <w:t>Collect data from walk through observations to determine strengths and areas of improvement – PD?</w:t>
      </w:r>
    </w:p>
    <w:p w:rsidR="00EB787D" w:rsidRDefault="00EB787D" w:rsidP="00EB787D">
      <w:pPr>
        <w:pStyle w:val="ListParagraph"/>
        <w:numPr>
          <w:ilvl w:val="2"/>
          <w:numId w:val="1"/>
        </w:numPr>
      </w:pPr>
      <w:r>
        <w:t>DLT will monitor MTSS implementation</w:t>
      </w:r>
    </w:p>
    <w:p w:rsidR="00EB787D" w:rsidRDefault="00EB787D" w:rsidP="00EB787D">
      <w:pPr>
        <w:pStyle w:val="ListParagraph"/>
        <w:numPr>
          <w:ilvl w:val="2"/>
          <w:numId w:val="1"/>
        </w:numPr>
      </w:pPr>
      <w:r>
        <w:t>Review data by grade level monthly</w:t>
      </w:r>
    </w:p>
    <w:p w:rsidR="00EB787D" w:rsidRDefault="00EB787D" w:rsidP="00EB787D">
      <w:pPr>
        <w:pStyle w:val="ListParagraph"/>
        <w:numPr>
          <w:ilvl w:val="2"/>
          <w:numId w:val="1"/>
        </w:numPr>
      </w:pPr>
      <w:r>
        <w:t>Provide recommended resources to buildings</w:t>
      </w:r>
    </w:p>
    <w:p w:rsidR="00EB787D" w:rsidRDefault="00EB787D" w:rsidP="00EB787D">
      <w:pPr>
        <w:pStyle w:val="ListParagraph"/>
        <w:numPr>
          <w:ilvl w:val="2"/>
          <w:numId w:val="1"/>
        </w:numPr>
      </w:pPr>
      <w:r>
        <w:t xml:space="preserve">Make recommendations for further improvement based on the data </w:t>
      </w:r>
    </w:p>
    <w:p w:rsidR="00EB787D" w:rsidRDefault="00EB787D"/>
    <w:sectPr w:rsidR="00EB787D" w:rsidSect="00EB787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3766854"/>
    <w:multiLevelType w:val="hybridMultilevel"/>
    <w:tmpl w:val="65CA58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8D01B1"/>
    <w:multiLevelType w:val="hybridMultilevel"/>
    <w:tmpl w:val="C33C8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22EA5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D7B5A"/>
    <w:multiLevelType w:val="hybridMultilevel"/>
    <w:tmpl w:val="13D08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B787D"/>
    <w:rsid w:val="00761DFD"/>
    <w:rsid w:val="00EB787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87D"/>
    <w:rPr>
      <w:rFonts w:ascii="Comic Sans MS" w:hAnsi="Comic Sans M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B787D"/>
    <w:pPr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Cooksley Mary</dc:creator>
  <cp:keywords/>
  <cp:lastModifiedBy>Cooksley Mary</cp:lastModifiedBy>
  <cp:revision>1</cp:revision>
  <dcterms:created xsi:type="dcterms:W3CDTF">2014-09-09T19:04:00Z</dcterms:created>
  <dcterms:modified xsi:type="dcterms:W3CDTF">2014-09-09T19:32:00Z</dcterms:modified>
</cp:coreProperties>
</file>